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BB2" w:rsidRPr="00BE5F5A" w:rsidRDefault="00267BB2" w:rsidP="00267BB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8"/>
        </w:rPr>
      </w:pPr>
      <w:r w:rsidRPr="00BE5F5A">
        <w:rPr>
          <w:rFonts w:ascii="Times New Roman" w:hAnsi="Times New Roman" w:cs="Times New Roman"/>
          <w:b/>
          <w:sz w:val="18"/>
          <w:szCs w:val="28"/>
        </w:rPr>
        <w:t>DIRETORIA DE GESTÃO DE PESSOAS</w:t>
      </w:r>
    </w:p>
    <w:p w:rsidR="00267BB2" w:rsidRPr="00BE5F5A" w:rsidRDefault="00267BB2" w:rsidP="00267BB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8"/>
        </w:rPr>
      </w:pPr>
      <w:r w:rsidRPr="00BE5F5A">
        <w:rPr>
          <w:rFonts w:ascii="Times New Roman" w:hAnsi="Times New Roman" w:cs="Times New Roman"/>
          <w:b/>
          <w:sz w:val="18"/>
          <w:szCs w:val="28"/>
        </w:rPr>
        <w:t>SEÇÃO DE GESTÃO DE ESTÁGIO</w:t>
      </w:r>
    </w:p>
    <w:p w:rsidR="00267BB2" w:rsidRPr="00BE5F5A" w:rsidRDefault="00267BB2" w:rsidP="00267BB2">
      <w:pPr>
        <w:spacing w:after="0" w:line="240" w:lineRule="auto"/>
        <w:ind w:left="-426" w:right="-425"/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267BB2" w:rsidRPr="00BE5F5A" w:rsidRDefault="00267BB2" w:rsidP="00267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0070C0"/>
        <w:spacing w:after="120" w:line="240" w:lineRule="auto"/>
        <w:ind w:left="-284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BE5F5A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SOLICITAÇÃO DE RECESSO DE ESTÁGIO</w:t>
      </w:r>
    </w:p>
    <w:p w:rsidR="00267BB2" w:rsidRPr="00BE5F5A" w:rsidRDefault="00267BB2" w:rsidP="00267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0070C0"/>
        <w:spacing w:after="120" w:line="240" w:lineRule="auto"/>
        <w:ind w:left="-284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BE5F5A">
        <w:rPr>
          <w:rFonts w:ascii="Times New Roman" w:hAnsi="Times New Roman" w:cs="Times New Roman"/>
          <w:b/>
          <w:i/>
          <w:color w:val="FFFFFF" w:themeColor="background1"/>
          <w:sz w:val="18"/>
          <w:szCs w:val="28"/>
        </w:rPr>
        <w:t>(Resolução TJ-TO nº 03/2009)</w:t>
      </w:r>
    </w:p>
    <w:tbl>
      <w:tblPr>
        <w:tblStyle w:val="Tabelacomgrade"/>
        <w:tblW w:w="9357" w:type="dxa"/>
        <w:tblInd w:w="-318" w:type="dxa"/>
        <w:tblLook w:val="04A0"/>
      </w:tblPr>
      <w:tblGrid>
        <w:gridCol w:w="9357"/>
      </w:tblGrid>
      <w:tr w:rsidR="00267BB2" w:rsidRPr="00BE5F5A" w:rsidTr="000A7F55">
        <w:trPr>
          <w:trHeight w:val="301"/>
        </w:trPr>
        <w:tc>
          <w:tcPr>
            <w:tcW w:w="9357" w:type="dxa"/>
            <w:tcBorders>
              <w:bottom w:val="single" w:sz="4" w:space="0" w:color="auto"/>
            </w:tcBorders>
          </w:tcPr>
          <w:p w:rsidR="00267BB2" w:rsidRPr="00BE5F5A" w:rsidRDefault="00267BB2" w:rsidP="008B6A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Matrícula:                       </w:t>
            </w:r>
          </w:p>
          <w:p w:rsidR="00BE41B5" w:rsidRPr="00BE5F5A" w:rsidRDefault="00BE41B5" w:rsidP="008B6AE8">
            <w:pPr>
              <w:rPr>
                <w:rFonts w:ascii="Times New Roman" w:hAnsi="Times New Roman" w:cs="Times New Roman"/>
                <w:b/>
                <w:sz w:val="24"/>
                <w:szCs w:val="44"/>
              </w:rPr>
            </w:pPr>
          </w:p>
        </w:tc>
      </w:tr>
      <w:tr w:rsidR="00267BB2" w:rsidRPr="00BE5F5A" w:rsidTr="000A7F55">
        <w:trPr>
          <w:trHeight w:val="297"/>
        </w:trPr>
        <w:tc>
          <w:tcPr>
            <w:tcW w:w="9357" w:type="dxa"/>
            <w:tcBorders>
              <w:bottom w:val="single" w:sz="4" w:space="0" w:color="auto"/>
            </w:tcBorders>
          </w:tcPr>
          <w:p w:rsidR="00267BB2" w:rsidRPr="00BE5F5A" w:rsidRDefault="00267BB2" w:rsidP="00BE4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F5A">
              <w:rPr>
                <w:rFonts w:ascii="Times New Roman" w:hAnsi="Times New Roman" w:cs="Times New Roman"/>
                <w:b/>
                <w:sz w:val="24"/>
                <w:szCs w:val="24"/>
              </w:rPr>
              <w:t>Nome do estagiário:</w:t>
            </w:r>
            <w:r w:rsidR="007D1296" w:rsidRPr="00BE5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E41B5" w:rsidRPr="00BE5F5A" w:rsidRDefault="00BE41B5" w:rsidP="008B6A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21FF" w:rsidRPr="00BE5F5A" w:rsidTr="000A7F55">
        <w:trPr>
          <w:trHeight w:val="297"/>
        </w:trPr>
        <w:tc>
          <w:tcPr>
            <w:tcW w:w="9357" w:type="dxa"/>
            <w:tcBorders>
              <w:bottom w:val="single" w:sz="4" w:space="0" w:color="auto"/>
            </w:tcBorders>
          </w:tcPr>
          <w:p w:rsidR="00A321FF" w:rsidRPr="00BE5F5A" w:rsidRDefault="00A321FF" w:rsidP="00BE4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F5A">
              <w:rPr>
                <w:rFonts w:ascii="Times New Roman" w:hAnsi="Times New Roman" w:cs="Times New Roman"/>
                <w:b/>
                <w:sz w:val="24"/>
                <w:szCs w:val="24"/>
              </w:rPr>
              <w:t>Nome do Supervisor:</w:t>
            </w:r>
          </w:p>
          <w:p w:rsidR="00A321FF" w:rsidRPr="00BE5F5A" w:rsidRDefault="00A321FF" w:rsidP="00BE4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7BB2" w:rsidRPr="00BE5F5A" w:rsidTr="000A7F55">
        <w:trPr>
          <w:trHeight w:val="5599"/>
        </w:trPr>
        <w:tc>
          <w:tcPr>
            <w:tcW w:w="9357" w:type="dxa"/>
            <w:tcBorders>
              <w:bottom w:val="single" w:sz="4" w:space="0" w:color="auto"/>
            </w:tcBorders>
          </w:tcPr>
          <w:p w:rsidR="00267BB2" w:rsidRPr="00BE5F5A" w:rsidRDefault="00267BB2" w:rsidP="000A7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F5A">
              <w:rPr>
                <w:rFonts w:ascii="Times New Roman" w:hAnsi="Times New Roman" w:cs="Times New Roman"/>
                <w:sz w:val="24"/>
                <w:szCs w:val="24"/>
              </w:rPr>
              <w:t xml:space="preserve"> É direito do estagiário, o período de recesso, de acordo com a Resolução TJTO nº 03/2009, Art. Nº 18:</w:t>
            </w:r>
          </w:p>
          <w:p w:rsidR="00267BB2" w:rsidRPr="00BE5F5A" w:rsidRDefault="00267BB2" w:rsidP="000A7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1B5" w:rsidRPr="00BE5F5A" w:rsidRDefault="00BE41B5" w:rsidP="00BE41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z w:val="16"/>
                <w:szCs w:val="18"/>
              </w:rPr>
            </w:pPr>
            <w:r w:rsidRPr="00BE5F5A">
              <w:rPr>
                <w:rFonts w:ascii="Times New Roman" w:hAnsi="Times New Roman" w:cs="Times New Roman"/>
                <w:color w:val="222222"/>
                <w:sz w:val="16"/>
                <w:szCs w:val="18"/>
              </w:rPr>
              <w:t xml:space="preserve">Em caso de estágio de duração igual ou superior a </w:t>
            </w:r>
            <w:proofErr w:type="gramStart"/>
            <w:r w:rsidRPr="00BE5F5A">
              <w:rPr>
                <w:rFonts w:ascii="Times New Roman" w:hAnsi="Times New Roman" w:cs="Times New Roman"/>
                <w:color w:val="222222"/>
                <w:sz w:val="16"/>
                <w:szCs w:val="18"/>
              </w:rPr>
              <w:t>1</w:t>
            </w:r>
            <w:proofErr w:type="gramEnd"/>
            <w:r w:rsidRPr="00BE5F5A">
              <w:rPr>
                <w:rFonts w:ascii="Times New Roman" w:hAnsi="Times New Roman" w:cs="Times New Roman"/>
                <w:color w:val="222222"/>
                <w:sz w:val="16"/>
                <w:szCs w:val="18"/>
              </w:rPr>
              <w:t xml:space="preserve"> (um) ano, o estagiário tem direito a recesso de 30 (trinta) dias, a ser gozado preferencialmente durante suas férias escolares, mediante a anuência do supervisor do estágio, sendo permitido seu parcelamento em até 2 (duas) etapas..</w:t>
            </w:r>
          </w:p>
          <w:p w:rsidR="00BE41B5" w:rsidRPr="00BE5F5A" w:rsidRDefault="00BE41B5" w:rsidP="00BE41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z w:val="16"/>
                <w:szCs w:val="18"/>
              </w:rPr>
            </w:pPr>
            <w:r w:rsidRPr="00BE5F5A">
              <w:rPr>
                <w:rFonts w:ascii="Times New Roman" w:hAnsi="Times New Roman" w:cs="Times New Roman"/>
                <w:color w:val="222222"/>
                <w:sz w:val="16"/>
                <w:szCs w:val="18"/>
              </w:rPr>
              <w:t xml:space="preserve"> § 1º O recesso será remunerado quando o estagiário receber bolsa.</w:t>
            </w:r>
          </w:p>
          <w:p w:rsidR="00BE41B5" w:rsidRPr="00BE5F5A" w:rsidRDefault="00BE41B5" w:rsidP="00BE41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z w:val="16"/>
                <w:szCs w:val="18"/>
              </w:rPr>
            </w:pPr>
            <w:r w:rsidRPr="00BE5F5A">
              <w:rPr>
                <w:rFonts w:ascii="Times New Roman" w:hAnsi="Times New Roman" w:cs="Times New Roman"/>
                <w:color w:val="222222"/>
                <w:sz w:val="16"/>
                <w:szCs w:val="18"/>
              </w:rPr>
              <w:t>§ 2º Os dias de recesso serão concedidos de maneira proporcional, na hipótese de estágio inferior a um (1) ano.</w:t>
            </w:r>
          </w:p>
          <w:p w:rsidR="00BE41B5" w:rsidRPr="00BE5F5A" w:rsidRDefault="00BE41B5" w:rsidP="00BE41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z w:val="16"/>
                <w:szCs w:val="18"/>
              </w:rPr>
            </w:pPr>
            <w:r w:rsidRPr="00BE5F5A">
              <w:rPr>
                <w:rFonts w:ascii="Times New Roman" w:hAnsi="Times New Roman" w:cs="Times New Roman"/>
                <w:color w:val="222222"/>
                <w:sz w:val="16"/>
                <w:szCs w:val="18"/>
              </w:rPr>
              <w:t xml:space="preserve">§ 3º O estagiário terá o prazo de até </w:t>
            </w:r>
            <w:proofErr w:type="gramStart"/>
            <w:r w:rsidRPr="00BE5F5A">
              <w:rPr>
                <w:rFonts w:ascii="Times New Roman" w:hAnsi="Times New Roman" w:cs="Times New Roman"/>
                <w:color w:val="222222"/>
                <w:sz w:val="16"/>
                <w:szCs w:val="18"/>
              </w:rPr>
              <w:t>5</w:t>
            </w:r>
            <w:proofErr w:type="gramEnd"/>
            <w:r w:rsidRPr="00BE5F5A">
              <w:rPr>
                <w:rFonts w:ascii="Times New Roman" w:hAnsi="Times New Roman" w:cs="Times New Roman"/>
                <w:color w:val="222222"/>
                <w:sz w:val="16"/>
                <w:szCs w:val="18"/>
              </w:rPr>
              <w:t xml:space="preserve"> (cinco) dias anteriores à data de início do usufruto do recesso para solicitar a alteração do período, condicionada à fixação de nova data de fruição e aprovação do supervisor.  </w:t>
            </w:r>
          </w:p>
          <w:p w:rsidR="00BE41B5" w:rsidRPr="00BE5F5A" w:rsidRDefault="00BE41B5" w:rsidP="00BE41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z w:val="16"/>
                <w:szCs w:val="18"/>
              </w:rPr>
            </w:pPr>
            <w:r w:rsidRPr="00BE5F5A">
              <w:rPr>
                <w:rFonts w:ascii="Times New Roman" w:hAnsi="Times New Roman" w:cs="Times New Roman"/>
                <w:color w:val="222222"/>
                <w:sz w:val="16"/>
                <w:szCs w:val="18"/>
              </w:rPr>
              <w:t>§ 4º Os dias de recesso não usufruídos deverão ser pagos de maneira proporcional, quando houver o desligamento do estagiário.</w:t>
            </w:r>
          </w:p>
          <w:p w:rsidR="009205F2" w:rsidRPr="00BE5F5A" w:rsidRDefault="009205F2" w:rsidP="00BE41B5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9205F2" w:rsidRPr="00BE5F5A" w:rsidRDefault="009205F2" w:rsidP="00BE41B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E5F5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Os dias de recesso são descontados do auxílio-transporte no mês de usufruto, tendo em vista o seu não deslocamento ao local do estágio.</w:t>
            </w:r>
          </w:p>
          <w:p w:rsidR="009205F2" w:rsidRPr="00BE5F5A" w:rsidRDefault="009205F2" w:rsidP="00BE41B5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267BB2" w:rsidRPr="00BE5F5A" w:rsidRDefault="00267BB2" w:rsidP="00BE4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F5A">
              <w:rPr>
                <w:rFonts w:ascii="Times New Roman" w:hAnsi="Times New Roman" w:cs="Times New Roman"/>
                <w:b/>
                <w:szCs w:val="24"/>
              </w:rPr>
              <w:t>Período de Estágio</w:t>
            </w:r>
            <w:proofErr w:type="gramStart"/>
            <w:r w:rsidRPr="00BE5F5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BE5F5A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BE5F5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E41B5" w:rsidRPr="00BE5F5A">
              <w:rPr>
                <w:rFonts w:ascii="Times New Roman" w:hAnsi="Times New Roman" w:cs="Times New Roman"/>
                <w:sz w:val="24"/>
                <w:szCs w:val="24"/>
              </w:rPr>
              <w:t xml:space="preserve">1º ano (    ) </w:t>
            </w:r>
            <w:r w:rsidR="00A321FF" w:rsidRPr="00BE5F5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E41B5" w:rsidRPr="00BE5F5A">
              <w:rPr>
                <w:rFonts w:ascii="Times New Roman" w:hAnsi="Times New Roman" w:cs="Times New Roman"/>
                <w:sz w:val="24"/>
                <w:szCs w:val="24"/>
              </w:rPr>
              <w:t>2º ano</w:t>
            </w:r>
            <w:r w:rsidR="00A321FF" w:rsidRPr="00BE5F5A">
              <w:rPr>
                <w:rFonts w:ascii="Times New Roman" w:hAnsi="Times New Roman" w:cs="Times New Roman"/>
                <w:sz w:val="24"/>
                <w:szCs w:val="24"/>
              </w:rPr>
              <w:t xml:space="preserve"> (    )</w:t>
            </w:r>
          </w:p>
          <w:p w:rsidR="00BE41B5" w:rsidRPr="00BE5F5A" w:rsidRDefault="00BE41B5" w:rsidP="00BE41B5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321FF" w:rsidRPr="00BE5F5A" w:rsidRDefault="00A321FF" w:rsidP="000A7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1FF" w:rsidRPr="00BE5F5A" w:rsidRDefault="00267BB2" w:rsidP="00A32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Período de </w:t>
            </w:r>
            <w:r w:rsidR="00BE41B5" w:rsidRPr="00BE5F5A">
              <w:rPr>
                <w:rFonts w:ascii="Times New Roman" w:hAnsi="Times New Roman" w:cs="Times New Roman"/>
                <w:b/>
                <w:sz w:val="24"/>
                <w:szCs w:val="24"/>
              </w:rPr>
              <w:t>Usufruto</w:t>
            </w:r>
            <w:r w:rsidRPr="00BE5F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321FF" w:rsidRPr="00BE5F5A">
              <w:rPr>
                <w:rFonts w:ascii="Times New Roman" w:hAnsi="Times New Roman" w:cs="Times New Roman"/>
                <w:sz w:val="24"/>
                <w:szCs w:val="24"/>
              </w:rPr>
              <w:t xml:space="preserve">     _____/____ /____     a     _____ /_____/______</w:t>
            </w:r>
          </w:p>
          <w:p w:rsidR="00267BB2" w:rsidRPr="00BE5F5A" w:rsidRDefault="00267BB2" w:rsidP="000A7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F5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321FF" w:rsidRPr="00BE5F5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BE5F5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8B6AE8" w:rsidRPr="00BE5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F5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</w:p>
          <w:p w:rsidR="00267BB2" w:rsidRPr="00BE5F5A" w:rsidRDefault="00267BB2" w:rsidP="000A7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F5A">
              <w:rPr>
                <w:rFonts w:ascii="Times New Roman" w:hAnsi="Times New Roman" w:cs="Times New Roman"/>
                <w:sz w:val="24"/>
                <w:szCs w:val="24"/>
              </w:rPr>
              <w:t>Total de dias:</w:t>
            </w:r>
            <w:proofErr w:type="gramStart"/>
            <w:r w:rsidR="00A321FF" w:rsidRPr="00BE5F5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E5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944C8D" w:rsidRPr="00BE5F5A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0739DD" w:rsidRDefault="0099029E" w:rsidP="00073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F5A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_________________________________________________</w:t>
            </w:r>
          </w:p>
          <w:p w:rsidR="000739DD" w:rsidRDefault="000739DD" w:rsidP="000739D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9029E" w:rsidRPr="000739DD" w:rsidRDefault="0099029E" w:rsidP="00073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F5A">
              <w:rPr>
                <w:rFonts w:ascii="Times New Roman" w:hAnsi="Times New Roman" w:cs="Times New Roman"/>
                <w:b/>
                <w:sz w:val="24"/>
                <w:szCs w:val="28"/>
              </w:rPr>
              <w:t>Estagiário</w:t>
            </w:r>
          </w:p>
          <w:p w:rsidR="00267BB2" w:rsidRPr="00BE5F5A" w:rsidRDefault="0099029E" w:rsidP="0007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F5A">
              <w:rPr>
                <w:rFonts w:ascii="Times New Roman" w:hAnsi="Times New Roman" w:cs="Times New Roman"/>
                <w:b/>
                <w:sz w:val="16"/>
                <w:szCs w:val="28"/>
              </w:rPr>
              <w:t>(Assinatura e Matrícula)</w:t>
            </w:r>
          </w:p>
          <w:p w:rsidR="0099029E" w:rsidRPr="00BE5F5A" w:rsidRDefault="0099029E" w:rsidP="000A7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B2" w:rsidRPr="00BE5F5A" w:rsidTr="000739DD">
        <w:trPr>
          <w:trHeight w:val="1711"/>
        </w:trPr>
        <w:tc>
          <w:tcPr>
            <w:tcW w:w="9357" w:type="dxa"/>
          </w:tcPr>
          <w:p w:rsidR="00267BB2" w:rsidRPr="00BE5F5A" w:rsidRDefault="00267BB2" w:rsidP="000A7F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7BB2" w:rsidRPr="00BE5F5A" w:rsidRDefault="00267BB2" w:rsidP="000A7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F5A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_________________________________________________</w:t>
            </w:r>
          </w:p>
          <w:p w:rsidR="00267BB2" w:rsidRPr="00BE5F5A" w:rsidRDefault="00267BB2" w:rsidP="000739DD">
            <w:pPr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 w:rsidRPr="00BE5F5A">
              <w:rPr>
                <w:rFonts w:ascii="Times New Roman" w:hAnsi="Times New Roman" w:cs="Times New Roman"/>
                <w:b/>
                <w:sz w:val="24"/>
                <w:szCs w:val="28"/>
              </w:rPr>
              <w:t>Supervisor do estagiário</w:t>
            </w:r>
          </w:p>
          <w:p w:rsidR="00267BB2" w:rsidRDefault="00267BB2" w:rsidP="000739DD">
            <w:pPr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proofErr w:type="gramStart"/>
            <w:r w:rsidRPr="00BE5F5A">
              <w:rPr>
                <w:rFonts w:ascii="Times New Roman" w:hAnsi="Times New Roman" w:cs="Times New Roman"/>
                <w:b/>
                <w:sz w:val="16"/>
                <w:szCs w:val="28"/>
              </w:rPr>
              <w:t>(</w:t>
            </w:r>
            <w:r w:rsidR="00A321FF" w:rsidRPr="00BE5F5A">
              <w:rPr>
                <w:rFonts w:ascii="Times New Roman" w:hAnsi="Times New Roman" w:cs="Times New Roman"/>
                <w:b/>
                <w:sz w:val="16"/>
                <w:szCs w:val="28"/>
              </w:rPr>
              <w:t xml:space="preserve"> </w:t>
            </w:r>
            <w:proofErr w:type="gramEnd"/>
            <w:r w:rsidR="00A321FF" w:rsidRPr="00BE5F5A">
              <w:rPr>
                <w:rFonts w:ascii="Times New Roman" w:hAnsi="Times New Roman" w:cs="Times New Roman"/>
                <w:b/>
                <w:sz w:val="16"/>
                <w:szCs w:val="28"/>
              </w:rPr>
              <w:t xml:space="preserve">Assinatura </w:t>
            </w:r>
            <w:r w:rsidRPr="00BE5F5A">
              <w:rPr>
                <w:rFonts w:ascii="Times New Roman" w:hAnsi="Times New Roman" w:cs="Times New Roman"/>
                <w:b/>
                <w:sz w:val="16"/>
                <w:szCs w:val="28"/>
              </w:rPr>
              <w:t>e Matrícula)</w:t>
            </w:r>
          </w:p>
          <w:p w:rsidR="000739DD" w:rsidRDefault="000739DD" w:rsidP="000739DD">
            <w:pPr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  <w:p w:rsidR="000739DD" w:rsidRPr="00BE5F5A" w:rsidRDefault="000739DD" w:rsidP="000739DD">
            <w:pPr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</w:p>
        </w:tc>
      </w:tr>
      <w:tr w:rsidR="000739DD" w:rsidRPr="00BE5F5A" w:rsidTr="000A7F55">
        <w:trPr>
          <w:trHeight w:val="1711"/>
        </w:trPr>
        <w:tc>
          <w:tcPr>
            <w:tcW w:w="9357" w:type="dxa"/>
            <w:tcBorders>
              <w:bottom w:val="nil"/>
            </w:tcBorders>
          </w:tcPr>
          <w:p w:rsidR="001E6627" w:rsidRDefault="001E6627" w:rsidP="001E66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7" w:color="auto"/>
              </w:pBdr>
              <w:ind w:left="-284" w:right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  <w:p w:rsidR="001E6627" w:rsidRPr="00BE5F5A" w:rsidRDefault="001E6627" w:rsidP="001E66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7" w:color="auto"/>
              </w:pBdr>
              <w:ind w:left="-284" w:right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____</w:t>
            </w:r>
            <w:r w:rsidRPr="00BE5F5A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</w:t>
            </w:r>
          </w:p>
          <w:p w:rsidR="001E6627" w:rsidRPr="00BE5F5A" w:rsidRDefault="001E6627" w:rsidP="001E66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7" w:color="auto"/>
              </w:pBdr>
              <w:ind w:left="-284" w:right="425"/>
              <w:jc w:val="center"/>
              <w:rPr>
                <w:rFonts w:ascii="Times New Roman" w:hAnsi="Times New Roman" w:cs="Times New Roman"/>
                <w:b/>
                <w:sz w:val="2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44"/>
              </w:rPr>
              <w:t xml:space="preserve">        Chefia Mediata</w:t>
            </w:r>
          </w:p>
          <w:p w:rsidR="001E6627" w:rsidRDefault="001E6627" w:rsidP="001E66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7" w:color="auto"/>
              </w:pBdr>
              <w:ind w:left="-284" w:right="425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 xml:space="preserve">          </w:t>
            </w:r>
            <w:r w:rsidRPr="00BE5F5A">
              <w:rPr>
                <w:rFonts w:ascii="Times New Roman" w:hAnsi="Times New Roman" w:cs="Times New Roman"/>
                <w:b/>
                <w:sz w:val="16"/>
                <w:szCs w:val="28"/>
              </w:rPr>
              <w:t>(Assinatura)</w:t>
            </w:r>
          </w:p>
          <w:p w:rsidR="001E6627" w:rsidRDefault="001E6627" w:rsidP="001E66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7" w:color="auto"/>
              </w:pBdr>
              <w:ind w:left="-284" w:right="425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  <w:p w:rsidR="001E6627" w:rsidRPr="001E6627" w:rsidRDefault="001E6627" w:rsidP="001E66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7" w:color="auto"/>
              </w:pBdr>
              <w:ind w:left="-284" w:right="425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</w:tr>
    </w:tbl>
    <w:p w:rsidR="009514AC" w:rsidRPr="00A46182" w:rsidRDefault="009514AC" w:rsidP="001E6627">
      <w:pPr>
        <w:tabs>
          <w:tab w:val="left" w:pos="5817"/>
        </w:tabs>
        <w:ind w:right="425"/>
        <w:rPr>
          <w:b/>
          <w:color w:val="FF0000"/>
          <w:sz w:val="16"/>
          <w:szCs w:val="44"/>
        </w:rPr>
      </w:pPr>
    </w:p>
    <w:sectPr w:rsidR="009514AC" w:rsidRPr="00A46182" w:rsidSect="0099029E">
      <w:headerReference w:type="default" r:id="rId6"/>
      <w:footerReference w:type="default" r:id="rId7"/>
      <w:pgSz w:w="11906" w:h="16838"/>
      <w:pgMar w:top="1417" w:right="141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9F1" w:rsidRDefault="006B49F1" w:rsidP="00A70DBA">
      <w:pPr>
        <w:spacing w:after="0" w:line="240" w:lineRule="auto"/>
      </w:pPr>
      <w:r>
        <w:separator/>
      </w:r>
    </w:p>
  </w:endnote>
  <w:endnote w:type="continuationSeparator" w:id="0">
    <w:p w:rsidR="006B49F1" w:rsidRDefault="006B49F1" w:rsidP="00A70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36B" w:rsidRPr="0092636B" w:rsidRDefault="0092636B">
    <w:pPr>
      <w:pStyle w:val="Rodap"/>
      <w:rPr>
        <w:sz w:val="16"/>
      </w:rPr>
    </w:pPr>
  </w:p>
  <w:p w:rsidR="0092636B" w:rsidRPr="0092636B" w:rsidRDefault="0092636B" w:rsidP="0092636B">
    <w:pPr>
      <w:pStyle w:val="Rodap"/>
      <w:jc w:val="center"/>
      <w:rPr>
        <w:sz w:val="16"/>
      </w:rPr>
    </w:pPr>
    <w:r w:rsidRPr="0092636B">
      <w:rPr>
        <w:sz w:val="16"/>
      </w:rPr>
      <w:t xml:space="preserve">Tribunal de Justiça do Estado do Tocantins – Diretoria de Gestão de Pessoas – Serviço de </w:t>
    </w:r>
    <w:r>
      <w:rPr>
        <w:sz w:val="16"/>
      </w:rPr>
      <w:t>Gestão de Estágio -</w:t>
    </w:r>
    <w:proofErr w:type="gramStart"/>
    <w:r>
      <w:rPr>
        <w:sz w:val="16"/>
      </w:rPr>
      <w:t xml:space="preserve"> </w:t>
    </w:r>
    <w:r w:rsidRPr="0092636B">
      <w:rPr>
        <w:sz w:val="16"/>
      </w:rPr>
      <w:t xml:space="preserve"> </w:t>
    </w:r>
    <w:proofErr w:type="gramEnd"/>
    <w:r w:rsidRPr="0092636B">
      <w:rPr>
        <w:sz w:val="16"/>
      </w:rPr>
      <w:t>Ed. Amaro Empresarial, Quadra 103 Nor</w:t>
    </w:r>
    <w:r>
      <w:rPr>
        <w:sz w:val="16"/>
      </w:rPr>
      <w:t xml:space="preserve">te Rua No 11 </w:t>
    </w:r>
    <w:proofErr w:type="spellStart"/>
    <w:r>
      <w:rPr>
        <w:sz w:val="16"/>
      </w:rPr>
      <w:t>Lt</w:t>
    </w:r>
    <w:proofErr w:type="spellEnd"/>
    <w:r>
      <w:rPr>
        <w:sz w:val="16"/>
      </w:rPr>
      <w:t xml:space="preserve"> 02 - PALMAS – T</w:t>
    </w:r>
    <w:r>
      <w:rPr>
        <w:sz w:val="16"/>
      </w:rPr>
      <w:tab/>
      <w:t xml:space="preserve">O </w:t>
    </w:r>
    <w:r w:rsidRPr="0092636B">
      <w:rPr>
        <w:sz w:val="16"/>
      </w:rPr>
      <w:t>- e-mail: s</w:t>
    </w:r>
    <w:r>
      <w:rPr>
        <w:sz w:val="16"/>
      </w:rPr>
      <w:t>eges</w:t>
    </w:r>
    <w:r w:rsidRPr="0092636B">
      <w:rPr>
        <w:sz w:val="16"/>
      </w:rPr>
      <w:t xml:space="preserve">@tjto.jus.br </w:t>
    </w:r>
    <w:r>
      <w:rPr>
        <w:sz w:val="16"/>
      </w:rPr>
      <w:t xml:space="preserve">- fone: (63) </w:t>
    </w:r>
    <w:r w:rsidRPr="00FA2277">
      <w:rPr>
        <w:b/>
        <w:sz w:val="16"/>
      </w:rPr>
      <w:t>3218-4297</w:t>
    </w:r>
  </w:p>
  <w:p w:rsidR="0092636B" w:rsidRDefault="0092636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9F1" w:rsidRDefault="006B49F1" w:rsidP="00A70DBA">
      <w:pPr>
        <w:spacing w:after="0" w:line="240" w:lineRule="auto"/>
      </w:pPr>
      <w:r>
        <w:separator/>
      </w:r>
    </w:p>
  </w:footnote>
  <w:footnote w:type="continuationSeparator" w:id="0">
    <w:p w:rsidR="006B49F1" w:rsidRDefault="006B49F1" w:rsidP="00A70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36B" w:rsidRDefault="0092636B" w:rsidP="00097358">
    <w:pPr>
      <w:pStyle w:val="Cabealho"/>
      <w:jc w:val="center"/>
    </w:pPr>
    <w:r>
      <w:rPr>
        <w:noProof/>
      </w:rPr>
      <w:drawing>
        <wp:inline distT="0" distB="0" distL="0" distR="0">
          <wp:extent cx="2117320" cy="502440"/>
          <wp:effectExtent l="19050" t="0" r="0" b="0"/>
          <wp:docPr id="4" name="Imagem 3" descr="nov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a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9252" cy="502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267BB2"/>
    <w:rsid w:val="00065009"/>
    <w:rsid w:val="000739DD"/>
    <w:rsid w:val="00073DAD"/>
    <w:rsid w:val="00097358"/>
    <w:rsid w:val="000A7F55"/>
    <w:rsid w:val="001E6627"/>
    <w:rsid w:val="00267BB2"/>
    <w:rsid w:val="002B77B0"/>
    <w:rsid w:val="00312CDB"/>
    <w:rsid w:val="006B49F1"/>
    <w:rsid w:val="006C56FA"/>
    <w:rsid w:val="006E14BF"/>
    <w:rsid w:val="007D1296"/>
    <w:rsid w:val="007F095B"/>
    <w:rsid w:val="008B6AE8"/>
    <w:rsid w:val="009205F2"/>
    <w:rsid w:val="0092636B"/>
    <w:rsid w:val="00944C8D"/>
    <w:rsid w:val="009514AC"/>
    <w:rsid w:val="0099029E"/>
    <w:rsid w:val="009B653D"/>
    <w:rsid w:val="00A321FF"/>
    <w:rsid w:val="00A46182"/>
    <w:rsid w:val="00A70DBA"/>
    <w:rsid w:val="00AE69F6"/>
    <w:rsid w:val="00B03CE7"/>
    <w:rsid w:val="00B61C98"/>
    <w:rsid w:val="00B7055C"/>
    <w:rsid w:val="00BE41B5"/>
    <w:rsid w:val="00BE5F5A"/>
    <w:rsid w:val="00CE36A9"/>
    <w:rsid w:val="00CF061E"/>
    <w:rsid w:val="00DA7220"/>
    <w:rsid w:val="00DC5B61"/>
    <w:rsid w:val="00FA2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B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67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267B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267B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267B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67BB2"/>
  </w:style>
  <w:style w:type="paragraph" w:styleId="Textodebalo">
    <w:name w:val="Balloon Text"/>
    <w:basedOn w:val="Normal"/>
    <w:link w:val="TextodebaloChar"/>
    <w:uiPriority w:val="99"/>
    <w:semiHidden/>
    <w:unhideWhenUsed/>
    <w:rsid w:val="00267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7BB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E41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G353439</dc:creator>
  <cp:lastModifiedBy>A353464</cp:lastModifiedBy>
  <cp:revision>7</cp:revision>
  <dcterms:created xsi:type="dcterms:W3CDTF">2024-11-22T20:01:00Z</dcterms:created>
  <dcterms:modified xsi:type="dcterms:W3CDTF">2024-11-25T20:09:00Z</dcterms:modified>
</cp:coreProperties>
</file>